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65A55" w14:textId="77777777" w:rsidR="004E53CA" w:rsidRDefault="004E53CA" w:rsidP="004E53CA">
      <w:pPr>
        <w:spacing w:line="360" w:lineRule="auto"/>
        <w:jc w:val="center"/>
        <w:rPr>
          <w:rFonts w:ascii="Times New Roman" w:eastAsia="宋体" w:hAnsi="Times New Roman"/>
          <w:b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 xml:space="preserve">Supplementary Table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1</w:t>
      </w:r>
      <w:r>
        <w:rPr>
          <w:rFonts w:ascii="Times New Roman" w:eastAsia="宋体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Baseline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c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haracteristics of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c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linical </w:t>
      </w:r>
      <w:r>
        <w:rPr>
          <w:rFonts w:ascii="Times New Roman" w:eastAsia="宋体" w:hAnsi="Times New Roman" w:hint="eastAsia"/>
          <w:b/>
          <w:bCs/>
          <w:sz w:val="24"/>
          <w:szCs w:val="24"/>
        </w:rPr>
        <w:t>s</w:t>
      </w:r>
      <w:r>
        <w:rPr>
          <w:rFonts w:ascii="Times New Roman" w:eastAsia="宋体" w:hAnsi="Times New Roman"/>
          <w:b/>
          <w:bCs/>
          <w:sz w:val="24"/>
          <w:szCs w:val="24"/>
        </w:rPr>
        <w:t>amples</w:t>
      </w:r>
    </w:p>
    <w:tbl>
      <w:tblPr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991"/>
        <w:gridCol w:w="1418"/>
        <w:gridCol w:w="1561"/>
        <w:gridCol w:w="1276"/>
        <w:gridCol w:w="1133"/>
        <w:gridCol w:w="1133"/>
        <w:gridCol w:w="1027"/>
        <w:gridCol w:w="1404"/>
        <w:gridCol w:w="1463"/>
      </w:tblGrid>
      <w:tr w:rsidR="004E53CA" w14:paraId="7F22826F" w14:textId="77777777" w:rsidTr="004E53CA">
        <w:trPr>
          <w:trHeight w:val="608"/>
          <w:jc w:val="center"/>
        </w:trPr>
        <w:tc>
          <w:tcPr>
            <w:tcW w:w="914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34477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Group and ID</w:t>
            </w:r>
          </w:p>
        </w:tc>
        <w:tc>
          <w:tcPr>
            <w:tcW w:w="355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A5AEB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Sex</w:t>
            </w:r>
          </w:p>
        </w:tc>
        <w:tc>
          <w:tcPr>
            <w:tcW w:w="508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2C753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Age (years)</w:t>
            </w:r>
          </w:p>
        </w:tc>
        <w:tc>
          <w:tcPr>
            <w:tcW w:w="559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39913BF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AD duration</w:t>
            </w:r>
          </w:p>
        </w:tc>
        <w:tc>
          <w:tcPr>
            <w:tcW w:w="457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29767A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SCORAD</w:t>
            </w: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56FF5F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EASI</w:t>
            </w: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3ADF9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IGA</w:t>
            </w:r>
          </w:p>
        </w:tc>
        <w:tc>
          <w:tcPr>
            <w:tcW w:w="368" w:type="pct"/>
            <w:vMerge w:val="restar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A070C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VAS</w:t>
            </w:r>
          </w:p>
        </w:tc>
        <w:tc>
          <w:tcPr>
            <w:tcW w:w="1027" w:type="pct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A147D9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HADS</w:t>
            </w:r>
          </w:p>
        </w:tc>
      </w:tr>
      <w:tr w:rsidR="004E53CA" w14:paraId="759929BE" w14:textId="77777777" w:rsidTr="004E53CA">
        <w:trPr>
          <w:trHeight w:val="60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9F2DD46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1FB780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CCF60A6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BB8E28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84963CF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86B66B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51105E2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91B6EDE" w14:textId="77777777" w:rsidR="004E53CA" w:rsidRDefault="004E53CA">
            <w:pPr>
              <w:widowControl/>
              <w:jc w:val="left"/>
              <w:rPr>
                <w:rFonts w:ascii="Times New Roman" w:eastAsia="宋体" w:hAnsi="Times New Roman"/>
                <w:b/>
                <w:bCs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3C79043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Anxiety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14:paraId="09A40D2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  <w:b/>
                <w:bCs/>
              </w:rPr>
            </w:pPr>
            <w:r>
              <w:rPr>
                <w:rFonts w:ascii="Times New Roman" w:eastAsia="宋体" w:hAnsi="Times New Roman"/>
                <w:b/>
                <w:bCs/>
              </w:rPr>
              <w:t>Depression</w:t>
            </w:r>
          </w:p>
        </w:tc>
      </w:tr>
      <w:tr w:rsidR="004E53CA" w14:paraId="2C4EB1C7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E34E0B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AD-1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E35C4C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Male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FC9E1E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58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EEC20D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 year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3B42A8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44.9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D12C4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6.9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09C7D7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E85A6E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861BF7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8FC261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</w:tr>
      <w:tr w:rsidR="004E53CA" w14:paraId="4EBE8B69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206DC35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AD-2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C3AD0F2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Female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76E98C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E7BB0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 years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CFDA50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36.3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9B0AF9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4D40F2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C15EE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561A4D8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DFDDAC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</w:tr>
      <w:tr w:rsidR="004E53CA" w14:paraId="3A298BCD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EF71ECC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965684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Female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25E427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296EF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6 months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9273A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A6BFF4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5.7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C2C007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F1A69E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35DEE9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59682E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</w:t>
            </w:r>
          </w:p>
        </w:tc>
      </w:tr>
      <w:tr w:rsidR="004E53CA" w14:paraId="7B0EFD7C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6E4F8CF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AD-4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92A060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C35F27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CA2A00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6 months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5E14718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47.3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E71197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5.3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3E9E6F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F4E15D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A925A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116999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</w:t>
            </w:r>
          </w:p>
        </w:tc>
      </w:tr>
      <w:tr w:rsidR="004E53CA" w14:paraId="28D1C06B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1F70C4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AD-5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635C64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80458A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9CAB83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 year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10B02B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45.3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E74A27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9.9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B89839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8A7E2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D16804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342E82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</w:t>
            </w:r>
          </w:p>
        </w:tc>
      </w:tr>
      <w:tr w:rsidR="004E53CA" w14:paraId="1478F323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1CF99F2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AD-6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451A0E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A97469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40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87AF16F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6 months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F8CF11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39.6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D0AAB72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8.4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D5FFA0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607883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A010C6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546B41F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0</w:t>
            </w:r>
          </w:p>
        </w:tc>
      </w:tr>
      <w:tr w:rsidR="004E53CA" w14:paraId="5C79E33B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F145270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AD-comorbid-1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9AB92E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62F069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51C15C2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 years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17BA3F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67.1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F4D470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18.8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2AB397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DC7EF0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9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A29E238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3D84FC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12</w:t>
            </w:r>
          </w:p>
        </w:tc>
      </w:tr>
      <w:tr w:rsidR="004E53CA" w14:paraId="07F8CB8F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0F2906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AD-comorbid-2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FA595D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E70FCB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38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F9CD6FF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 year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EF0C388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52.7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58A42DF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16.4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43458A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738D67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88024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ECCF5A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</w:t>
            </w:r>
          </w:p>
        </w:tc>
      </w:tr>
      <w:tr w:rsidR="004E53CA" w14:paraId="3C7172F6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EA5CFCA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AD-comorbid-3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A2163F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Female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E0567B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46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06938B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 years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FB19EC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60.8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C24C0B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15.4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900E09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1B5446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20E9A0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537101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</w:t>
            </w:r>
          </w:p>
        </w:tc>
      </w:tr>
      <w:tr w:rsidR="004E53CA" w14:paraId="282BD1FA" w14:textId="77777777" w:rsidTr="004E53CA">
        <w:trPr>
          <w:trHeight w:val="372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7542613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AD-comorbid-4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245978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Female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2D2A36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54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5D2A6D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2 years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D566CF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57.9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79E9BF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16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AD3207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09129C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7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BFBB79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2BFEE7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</w:t>
            </w:r>
          </w:p>
        </w:tc>
      </w:tr>
      <w:tr w:rsidR="004E53CA" w14:paraId="78FBBFF8" w14:textId="77777777" w:rsidTr="004E53CA">
        <w:trPr>
          <w:trHeight w:val="393"/>
          <w:jc w:val="center"/>
        </w:trPr>
        <w:tc>
          <w:tcPr>
            <w:tcW w:w="91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2324A2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AD-comorbid-5</w:t>
            </w:r>
          </w:p>
        </w:tc>
        <w:tc>
          <w:tcPr>
            <w:tcW w:w="355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341394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83E941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3C3D42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3 years</w:t>
            </w:r>
          </w:p>
        </w:tc>
        <w:tc>
          <w:tcPr>
            <w:tcW w:w="45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AAFA76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57.8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5FB6DBB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15.4</w:t>
            </w:r>
          </w:p>
        </w:tc>
        <w:tc>
          <w:tcPr>
            <w:tcW w:w="40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517AA2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7E7C6F3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11C8533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D2E017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10</w:t>
            </w:r>
          </w:p>
        </w:tc>
      </w:tr>
      <w:tr w:rsidR="004E53CA" w14:paraId="2549FF07" w14:textId="77777777" w:rsidTr="004E53CA">
        <w:trPr>
          <w:trHeight w:val="413"/>
          <w:jc w:val="center"/>
        </w:trPr>
        <w:tc>
          <w:tcPr>
            <w:tcW w:w="9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  <w:hideMark/>
          </w:tcPr>
          <w:p w14:paraId="6D0089B2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AD-comorbid-6</w:t>
            </w:r>
          </w:p>
        </w:tc>
        <w:tc>
          <w:tcPr>
            <w:tcW w:w="35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48AF749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Male</w:t>
            </w:r>
          </w:p>
        </w:tc>
        <w:tc>
          <w:tcPr>
            <w:tcW w:w="50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0E179EB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45</w:t>
            </w:r>
          </w:p>
        </w:tc>
        <w:tc>
          <w:tcPr>
            <w:tcW w:w="5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3B319E1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 year</w:t>
            </w:r>
          </w:p>
        </w:tc>
        <w:tc>
          <w:tcPr>
            <w:tcW w:w="45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798B962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66.8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7B0B306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774DA78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4</w:t>
            </w:r>
          </w:p>
        </w:tc>
        <w:tc>
          <w:tcPr>
            <w:tcW w:w="36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7920CF7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7AC3F7F2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hideMark/>
          </w:tcPr>
          <w:p w14:paraId="4B0BF886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11</w:t>
            </w:r>
          </w:p>
        </w:tc>
      </w:tr>
    </w:tbl>
    <w:p w14:paraId="22C97AEC" w14:textId="77777777" w:rsidR="004E53CA" w:rsidRDefault="004E53CA" w:rsidP="004E53C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5F5370B3" w14:textId="3786EFEC" w:rsidR="006B63FD" w:rsidRDefault="006B63FD">
      <w:pPr>
        <w:rPr>
          <w:rFonts w:hint="eastAsia"/>
        </w:rPr>
      </w:pPr>
    </w:p>
    <w:p w14:paraId="4057ABCA" w14:textId="77777777" w:rsidR="004E53CA" w:rsidRDefault="004E53CA">
      <w:pPr>
        <w:rPr>
          <w:rFonts w:hint="eastAsia"/>
        </w:rPr>
        <w:sectPr w:rsidR="004E53CA" w:rsidSect="004E53CA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14:paraId="62DD223E" w14:textId="77777777" w:rsidR="004E53CA" w:rsidRDefault="004E53CA" w:rsidP="004E53C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Supplementary Table </w:t>
      </w:r>
      <w:r>
        <w:rPr>
          <w:rFonts w:ascii="Times New Roman" w:hAnsi="Times New Roman" w:hint="eastAsia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Detailed information of primer sequence</w:t>
      </w:r>
    </w:p>
    <w:tbl>
      <w:tblPr>
        <w:tblW w:w="7939" w:type="dxa"/>
        <w:jc w:val="center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3"/>
        <w:gridCol w:w="5236"/>
      </w:tblGrid>
      <w:tr w:rsidR="004E53CA" w14:paraId="25D6E137" w14:textId="77777777" w:rsidTr="004E53CA">
        <w:trPr>
          <w:trHeight w:val="413"/>
          <w:jc w:val="center"/>
        </w:trPr>
        <w:tc>
          <w:tcPr>
            <w:tcW w:w="2703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58778BD9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Gene</w:t>
            </w:r>
          </w:p>
        </w:tc>
        <w:tc>
          <w:tcPr>
            <w:tcW w:w="5236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7D3CF02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Primer sequence(5</w:t>
            </w:r>
            <w:r>
              <w:rPr>
                <w:rFonts w:ascii="Times New Roman" w:eastAsia="宋体" w:hAnsi="Times New Roman"/>
              </w:rPr>
              <w:t>’</w:t>
            </w:r>
            <w:r>
              <w:rPr>
                <w:rFonts w:ascii="Times New Roman" w:eastAsia="宋体" w:hAnsi="Times New Roman" w:hint="eastAsia"/>
              </w:rPr>
              <w:t>-3</w:t>
            </w:r>
            <w:r>
              <w:rPr>
                <w:rFonts w:ascii="Times New Roman" w:eastAsia="宋体" w:hAnsi="Times New Roman"/>
              </w:rPr>
              <w:t>’</w:t>
            </w:r>
            <w:r>
              <w:rPr>
                <w:rFonts w:ascii="Times New Roman" w:eastAsia="宋体" w:hAnsi="Times New Roman" w:hint="eastAsia"/>
              </w:rPr>
              <w:t>)</w:t>
            </w:r>
          </w:p>
        </w:tc>
      </w:tr>
      <w:tr w:rsidR="004E53CA" w14:paraId="5B2BB227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8ABFFD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0" w:name="OLE_LINK1"/>
            <w:r>
              <w:rPr>
                <w:rFonts w:ascii="Times New Roman" w:hAnsi="Times New Roman"/>
              </w:rPr>
              <w:t>GRP78</w:t>
            </w:r>
            <w:bookmarkEnd w:id="0"/>
            <w:r>
              <w:rPr>
                <w:rFonts w:ascii="Times New Roman" w:hAnsi="Times New Roman"/>
              </w:rPr>
              <w:t>-F(Human)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8F431E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TGAGATAGATGTGAATGGTATTCTTCG</w:t>
            </w:r>
          </w:p>
        </w:tc>
      </w:tr>
      <w:tr w:rsidR="004E53CA" w14:paraId="7EDC8B6D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5E5B55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GRP78-R(Human)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CE2AB9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CATTTCTAGTATCAATGCGCTCCT</w:t>
            </w:r>
          </w:p>
        </w:tc>
      </w:tr>
      <w:tr w:rsidR="004E53CA" w14:paraId="7E0F20A4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DDDC5D0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1" w:name="OLE_LINK4"/>
            <w:r>
              <w:rPr>
                <w:rFonts w:ascii="Times New Roman" w:eastAsia="宋体" w:hAnsi="Times New Roman" w:hint="eastAsia"/>
              </w:rPr>
              <w:t>P-IRE1</w:t>
            </w:r>
            <w:bookmarkEnd w:id="1"/>
            <w:r>
              <w:rPr>
                <w:rFonts w:ascii="Times New Roman" w:eastAsia="宋体" w:hAnsi="Times New Roman" w:hint="eastAsia"/>
              </w:rPr>
              <w:t>-F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FFAA81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TGCATCAGCAGCAGCAGCT</w:t>
            </w:r>
          </w:p>
        </w:tc>
      </w:tr>
      <w:tr w:rsidR="004E53CA" w14:paraId="14A8AED6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5642CE4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P-IRE1-R(Human)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1ADD4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TGCTGGTGCCCGAGCTCT</w:t>
            </w:r>
          </w:p>
        </w:tc>
      </w:tr>
      <w:tr w:rsidR="004E53CA" w14:paraId="0CF79124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64815BF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2" w:name="OLE_LINK16"/>
            <w:r>
              <w:rPr>
                <w:rFonts w:ascii="Times New Roman" w:eastAsia="宋体" w:hAnsi="Times New Roman" w:hint="eastAsia"/>
              </w:rPr>
              <w:t>Caspase-12</w:t>
            </w:r>
            <w:bookmarkEnd w:id="2"/>
            <w:r>
              <w:rPr>
                <w:rFonts w:ascii="Times New Roman" w:eastAsia="宋体" w:hAnsi="Times New Roman" w:hint="eastAsia"/>
              </w:rPr>
              <w:t>-F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76F73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TATCCCTCAACCCACTCCCAC</w:t>
            </w:r>
          </w:p>
        </w:tc>
      </w:tr>
      <w:tr w:rsidR="004E53CA" w14:paraId="3FF52CBB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087CB7A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Caspase-12-R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495C00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GACTTCAGAGAAAATAACAGATAAGAATCA</w:t>
            </w:r>
          </w:p>
        </w:tc>
      </w:tr>
      <w:tr w:rsidR="004E53CA" w14:paraId="0C34C714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BC1C765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BCL-2-F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40B2FC8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CGACGACTTCTCCCGCCGCTACCGC</w:t>
            </w:r>
          </w:p>
        </w:tc>
      </w:tr>
      <w:tr w:rsidR="004E53CA" w14:paraId="4726BCC2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FC5FF50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BCL-2-R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9E090FB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CCGCATGCTGGGGCCGTACAGTTCC</w:t>
            </w:r>
          </w:p>
        </w:tc>
      </w:tr>
      <w:tr w:rsidR="004E53CA" w14:paraId="1386E2F1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4243492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Bax-F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C019390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TTCAGGGGATGATTGCC</w:t>
            </w:r>
          </w:p>
        </w:tc>
      </w:tr>
      <w:tr w:rsidR="004E53CA" w14:paraId="5E9AEC8F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8BCF31F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Bax-R</w:t>
            </w:r>
            <w:r>
              <w:rPr>
                <w:rFonts w:ascii="Times New Roman" w:hAnsi="Times New Roman"/>
              </w:rPr>
              <w:t>(Human)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3C7AF3F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GCCTTGAGCACCAGTTTG</w:t>
            </w:r>
          </w:p>
        </w:tc>
      </w:tr>
      <w:tr w:rsidR="004E53CA" w14:paraId="31C0E875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787220A2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3" w:name="OLE_LINK18"/>
            <w:r>
              <w:rPr>
                <w:rFonts w:ascii="Times New Roman" w:hAnsi="Times New Roman"/>
              </w:rPr>
              <w:t>GRP78</w:t>
            </w:r>
            <w:bookmarkEnd w:id="3"/>
            <w:r>
              <w:rPr>
                <w:rFonts w:ascii="Times New Roman" w:hAnsi="Times New Roman"/>
              </w:rPr>
              <w:t>-F(Mice)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D5ADC44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CGACCCCTAACAAAAGACAATCA</w:t>
            </w:r>
          </w:p>
        </w:tc>
      </w:tr>
      <w:tr w:rsidR="004E53CA" w14:paraId="5C14BE32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0A29C7B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hAnsi="Times New Roman"/>
              </w:rPr>
              <w:t>GRP78-R(Mice)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959FB92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TCCTTTCAATTTCTTCAGGTGTCA</w:t>
            </w:r>
          </w:p>
        </w:tc>
      </w:tr>
      <w:tr w:rsidR="004E53CA" w14:paraId="46F5EEC8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2D159CF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4" w:name="OLE_LINK19"/>
            <w:r>
              <w:rPr>
                <w:rFonts w:ascii="Times New Roman" w:eastAsia="宋体" w:hAnsi="Times New Roman" w:hint="eastAsia"/>
              </w:rPr>
              <w:t>Caspase-12</w:t>
            </w:r>
            <w:bookmarkEnd w:id="4"/>
            <w:r>
              <w:rPr>
                <w:rFonts w:ascii="Times New Roman" w:eastAsia="宋体" w:hAnsi="Times New Roman" w:hint="eastAsia"/>
              </w:rPr>
              <w:t>-F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6F254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TGGAGACAGAGTTAATGCAGTTTGC</w:t>
            </w:r>
          </w:p>
        </w:tc>
      </w:tr>
      <w:tr w:rsidR="004E53CA" w14:paraId="2988152C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D64E43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Caspase-12-R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8557DA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GTTGAAAATTTTGAAGATAGTGTCATCA</w:t>
            </w:r>
          </w:p>
        </w:tc>
      </w:tr>
      <w:tr w:rsidR="004E53CA" w14:paraId="740E765F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A0FDB1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5" w:name="OLE_LINK13"/>
            <w:r>
              <w:rPr>
                <w:rFonts w:ascii="Times New Roman" w:eastAsia="宋体" w:hAnsi="Times New Roman"/>
              </w:rPr>
              <w:t>ATF4</w:t>
            </w:r>
            <w:bookmarkEnd w:id="5"/>
            <w:r>
              <w:rPr>
                <w:rFonts w:ascii="Times New Roman" w:eastAsia="宋体" w:hAnsi="Times New Roman"/>
              </w:rPr>
              <w:t>-</w:t>
            </w:r>
            <w:r>
              <w:rPr>
                <w:rFonts w:ascii="Times New Roman" w:eastAsia="宋体" w:hAnsi="Times New Roman" w:hint="eastAsia"/>
              </w:rPr>
              <w:t>F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F315EC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AATTGGCCATCTCCCAGAAAG</w:t>
            </w:r>
          </w:p>
        </w:tc>
      </w:tr>
      <w:tr w:rsidR="004E53CA" w14:paraId="6E176278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9E0188A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ATF4-R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51A540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GATTAGAGTAATGTAAGCAGCAGAGTCA</w:t>
            </w:r>
          </w:p>
        </w:tc>
      </w:tr>
      <w:tr w:rsidR="004E53CA" w14:paraId="6E840EBE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12297714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6" w:name="OLE_LINK14"/>
            <w:r>
              <w:rPr>
                <w:rFonts w:ascii="Times New Roman" w:eastAsia="宋体" w:hAnsi="Times New Roman"/>
              </w:rPr>
              <w:t>CHOP</w:t>
            </w:r>
            <w:bookmarkEnd w:id="6"/>
            <w:r>
              <w:rPr>
                <w:rFonts w:ascii="Times New Roman" w:eastAsia="宋体" w:hAnsi="Times New Roman"/>
              </w:rPr>
              <w:t>-F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C9F9E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GCCAACAGAGGTCACACGCA</w:t>
            </w:r>
          </w:p>
        </w:tc>
      </w:tr>
      <w:tr w:rsidR="004E53CA" w14:paraId="67620276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B367F57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7" w:name="OLE_LINK26"/>
            <w:r>
              <w:rPr>
                <w:rFonts w:ascii="Times New Roman" w:eastAsia="宋体" w:hAnsi="Times New Roman"/>
              </w:rPr>
              <w:t>CHOP</w:t>
            </w:r>
            <w:bookmarkEnd w:id="7"/>
            <w:r>
              <w:rPr>
                <w:rFonts w:ascii="Times New Roman" w:eastAsia="宋体" w:hAnsi="Times New Roman"/>
              </w:rPr>
              <w:t>-R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4C0113C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CTGACCACTCTGTTTCCGTTTCC</w:t>
            </w:r>
          </w:p>
        </w:tc>
      </w:tr>
      <w:tr w:rsidR="004E53CA" w14:paraId="056A94E8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60556A3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P-</w:t>
            </w:r>
            <w:bookmarkStart w:id="8" w:name="OLE_LINK27"/>
            <w:r>
              <w:rPr>
                <w:rFonts w:ascii="Times New Roman" w:eastAsia="宋体" w:hAnsi="Times New Roman"/>
              </w:rPr>
              <w:t>EIF-2α</w:t>
            </w:r>
            <w:bookmarkEnd w:id="8"/>
            <w:r>
              <w:rPr>
                <w:rFonts w:ascii="Times New Roman" w:eastAsia="宋体" w:hAnsi="Times New Roman"/>
              </w:rPr>
              <w:t>-F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5D98907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TTATCAACACAAATTTCCTGAGGTG</w:t>
            </w:r>
          </w:p>
        </w:tc>
      </w:tr>
      <w:tr w:rsidR="004E53CA" w14:paraId="437F27AF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DF4712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P-EIF-2α-R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4B65F9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ATTCGGATCAGTTTGTTTATAGAACG</w:t>
            </w:r>
          </w:p>
        </w:tc>
      </w:tr>
      <w:tr w:rsidR="004E53CA" w14:paraId="4416367B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0224503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bookmarkStart w:id="9" w:name="OLE_LINK25"/>
            <w:r>
              <w:rPr>
                <w:rFonts w:ascii="Times New Roman" w:eastAsia="宋体" w:hAnsi="Times New Roman" w:hint="eastAsia"/>
              </w:rPr>
              <w:t>BCL-2</w:t>
            </w:r>
            <w:bookmarkEnd w:id="9"/>
            <w:r>
              <w:rPr>
                <w:rFonts w:ascii="Times New Roman" w:eastAsia="宋体" w:hAnsi="Times New Roman" w:hint="eastAsia"/>
              </w:rPr>
              <w:t>-F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DBE2EC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GCTGTCACAGAGGGGCTACG</w:t>
            </w:r>
          </w:p>
        </w:tc>
      </w:tr>
      <w:tr w:rsidR="004E53CA" w14:paraId="10E7FFEA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334E3E7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BCL-2-R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3F17D8E1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GCCTGAGAGGAGACGTCCTGG</w:t>
            </w:r>
          </w:p>
        </w:tc>
      </w:tr>
      <w:tr w:rsidR="004E53CA" w14:paraId="1DB8A156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F51751F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Bax-F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6306FA2E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ATTCAACTTTGCTGAACTCGGC</w:t>
            </w:r>
          </w:p>
        </w:tc>
      </w:tr>
      <w:tr w:rsidR="004E53CA" w14:paraId="3EB363C6" w14:textId="77777777" w:rsidTr="004E53CA">
        <w:trPr>
          <w:trHeight w:val="372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1225ED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 w:hint="eastAsia"/>
              </w:rPr>
              <w:t>Bax-R</w:t>
            </w:r>
            <w:r>
              <w:rPr>
                <w:rFonts w:ascii="Times New Roman" w:hAnsi="Times New Roman"/>
              </w:rPr>
              <w:t>(Mice)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45CC18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CTTCGGACCCAGATCTTGCTG</w:t>
            </w:r>
          </w:p>
        </w:tc>
      </w:tr>
      <w:tr w:rsidR="004E53CA" w14:paraId="2FB4D89E" w14:textId="77777777" w:rsidTr="004E53CA">
        <w:trPr>
          <w:trHeight w:val="393"/>
          <w:jc w:val="center"/>
        </w:trPr>
        <w:tc>
          <w:tcPr>
            <w:tcW w:w="27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3077F78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GAPDH -F</w:t>
            </w:r>
          </w:p>
        </w:tc>
        <w:tc>
          <w:tcPr>
            <w:tcW w:w="5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51B1DE95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CTTTGGTATCGTGGAAGGACTC</w:t>
            </w:r>
          </w:p>
        </w:tc>
      </w:tr>
      <w:tr w:rsidR="004E53CA" w14:paraId="6AA38872" w14:textId="77777777" w:rsidTr="004E53CA">
        <w:trPr>
          <w:trHeight w:val="413"/>
          <w:jc w:val="center"/>
        </w:trPr>
        <w:tc>
          <w:tcPr>
            <w:tcW w:w="270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  <w:hideMark/>
          </w:tcPr>
          <w:p w14:paraId="47E6F1C0" w14:textId="77777777" w:rsidR="004E53CA" w:rsidRDefault="004E53CA">
            <w:pPr>
              <w:spacing w:line="360" w:lineRule="auto"/>
              <w:ind w:firstLineChars="200" w:firstLine="420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GAPDH -R</w:t>
            </w:r>
          </w:p>
        </w:tc>
        <w:tc>
          <w:tcPr>
            <w:tcW w:w="523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/>
            <w:vAlign w:val="center"/>
            <w:hideMark/>
          </w:tcPr>
          <w:p w14:paraId="01D5301D" w14:textId="77777777" w:rsidR="004E53CA" w:rsidRDefault="004E53CA">
            <w:pPr>
              <w:spacing w:line="360" w:lineRule="auto"/>
              <w:jc w:val="center"/>
              <w:rPr>
                <w:rFonts w:ascii="Times New Roman" w:eastAsia="宋体" w:hAnsi="Times New Roman"/>
              </w:rPr>
            </w:pPr>
            <w:r>
              <w:rPr>
                <w:rFonts w:ascii="Times New Roman" w:eastAsia="宋体" w:hAnsi="Times New Roman"/>
              </w:rPr>
              <w:t>GTAGAGGCAGGGATGATGTTCT</w:t>
            </w:r>
          </w:p>
        </w:tc>
      </w:tr>
    </w:tbl>
    <w:p w14:paraId="1EB67B4C" w14:textId="77777777" w:rsidR="004E53CA" w:rsidRDefault="004E53CA" w:rsidP="004E53CA">
      <w:pPr>
        <w:rPr>
          <w:rFonts w:hint="eastAsia"/>
        </w:rPr>
      </w:pPr>
      <w:r>
        <w:rPr>
          <w:rFonts w:hint="eastAsia"/>
        </w:rPr>
        <w:t xml:space="preserve"> </w:t>
      </w:r>
    </w:p>
    <w:p w14:paraId="4EAF0361" w14:textId="5225D423" w:rsidR="004E53CA" w:rsidRDefault="004E53CA">
      <w:pPr>
        <w:rPr>
          <w:rFonts w:hint="eastAsia"/>
        </w:rPr>
      </w:pPr>
    </w:p>
    <w:p w14:paraId="10481597" w14:textId="3870F149" w:rsidR="00D04D01" w:rsidRDefault="00D04D01">
      <w:pPr>
        <w:rPr>
          <w:rFonts w:hint="eastAsia"/>
        </w:rPr>
      </w:pPr>
    </w:p>
    <w:p w14:paraId="3B4AFC8A" w14:textId="77777777" w:rsidR="00D04D01" w:rsidRDefault="00D04D01" w:rsidP="00D04D01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AA453AD" wp14:editId="6D2AFA59">
            <wp:extent cx="5274310" cy="575437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lementary Fig.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54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6FB52" w14:textId="26CE1067" w:rsidR="00D04D01" w:rsidRPr="00821A8D" w:rsidRDefault="006B63FD" w:rsidP="00D04D01">
      <w:pPr>
        <w:rPr>
          <w:rFonts w:ascii="Times New Roman" w:hAnsi="Times New Roman"/>
          <w:b/>
          <w:bCs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 xml:space="preserve">Supplementary </w:t>
      </w:r>
      <w:r w:rsidR="00D04D01" w:rsidRPr="00821A8D">
        <w:rPr>
          <w:rFonts w:ascii="Times New Roman" w:hAnsi="Times New Roman"/>
          <w:b/>
          <w:bCs/>
        </w:rPr>
        <w:t>Fig. 1. MANF suppresses IRE1α-mediated ER stress and apoptosis in brain</w:t>
      </w:r>
      <w:r w:rsidR="00D04D01" w:rsidRPr="00821A8D">
        <w:rPr>
          <w:rFonts w:ascii="Times New Roman" w:hAnsi="Times New Roman" w:hint="eastAsia"/>
          <w:b/>
          <w:bCs/>
        </w:rPr>
        <w:t xml:space="preserve">. </w:t>
      </w:r>
      <w:r w:rsidR="00D04D01" w:rsidRPr="00821A8D">
        <w:rPr>
          <w:rFonts w:ascii="Times New Roman" w:hAnsi="Times New Roman"/>
        </w:rPr>
        <w:t>(A) Protein levels of Caspase-12, GRP78, P-IRE1α in mouse brain. (B) Protein levels of pro-caspase3, cleaved-caspase3 in mouse brain. (C) IHC of Bax, Bcl-2 in mouse brain</w:t>
      </w:r>
      <w:r w:rsidR="00D04D01" w:rsidRPr="00821A8D">
        <w:rPr>
          <w:rFonts w:ascii="Times New Roman" w:hAnsi="Times New Roman" w:hint="eastAsia"/>
        </w:rPr>
        <w:t xml:space="preserve"> </w:t>
      </w:r>
      <w:r w:rsidR="00D04D01" w:rsidRPr="00821A8D">
        <w:rPr>
          <w:rFonts w:ascii="Times New Roman" w:hAnsi="Times New Roman"/>
        </w:rPr>
        <w:t xml:space="preserve">(scale bar = 200 µm). Data are mean ± SD (n = </w:t>
      </w:r>
      <w:r w:rsidR="00D04D01" w:rsidRPr="00821A8D">
        <w:rPr>
          <w:rFonts w:ascii="Times New Roman" w:hAnsi="Times New Roman" w:hint="eastAsia"/>
        </w:rPr>
        <w:t>3</w:t>
      </w:r>
      <w:r w:rsidR="00D04D01" w:rsidRPr="00821A8D">
        <w:rPr>
          <w:rFonts w:ascii="Times New Roman" w:hAnsi="Times New Roman"/>
        </w:rPr>
        <w:t>). **</w:t>
      </w:r>
      <w:r w:rsidR="00D04D01" w:rsidRPr="00821A8D">
        <w:rPr>
          <w:rFonts w:ascii="Times New Roman" w:hAnsi="Times New Roman"/>
          <w:i/>
          <w:iCs/>
        </w:rPr>
        <w:t>p</w:t>
      </w:r>
      <w:r w:rsidR="00D04D01" w:rsidRPr="00821A8D">
        <w:rPr>
          <w:rFonts w:ascii="Times New Roman" w:hAnsi="Times New Roman"/>
        </w:rPr>
        <w:t xml:space="preserve"> &lt; 0.01</w:t>
      </w:r>
      <w:r w:rsidR="00D04D01" w:rsidRPr="00821A8D">
        <w:rPr>
          <w:rFonts w:ascii="Times New Roman" w:hAnsi="Times New Roman" w:hint="eastAsia"/>
        </w:rPr>
        <w:t xml:space="preserve">, </w:t>
      </w:r>
      <w:r w:rsidR="00D04D01" w:rsidRPr="00821A8D">
        <w:rPr>
          <w:rFonts w:ascii="Times New Roman" w:hAnsi="Times New Roman" w:hint="eastAsia"/>
          <w:vertAlign w:val="superscript"/>
        </w:rPr>
        <w:t>##</w:t>
      </w:r>
      <w:r w:rsidR="00D04D01" w:rsidRPr="00821A8D">
        <w:rPr>
          <w:rFonts w:ascii="Times New Roman" w:hAnsi="Times New Roman"/>
          <w:i/>
          <w:iCs/>
        </w:rPr>
        <w:t>p</w:t>
      </w:r>
      <w:r w:rsidR="00D04D01" w:rsidRPr="00821A8D">
        <w:rPr>
          <w:rFonts w:ascii="Times New Roman" w:hAnsi="Times New Roman"/>
        </w:rPr>
        <w:t xml:space="preserve"> &lt; 0.01.</w:t>
      </w:r>
      <w:r w:rsidR="00D04D01" w:rsidRPr="00821A8D">
        <w:rPr>
          <w:rFonts w:ascii="Times New Roman" w:hAnsi="Times New Roman" w:hint="eastAsia"/>
        </w:rPr>
        <w:t xml:space="preserve"> </w:t>
      </w:r>
    </w:p>
    <w:p w14:paraId="5FE55688" w14:textId="77777777" w:rsidR="00D04D01" w:rsidRDefault="00D04D01">
      <w:pPr>
        <w:rPr>
          <w:rFonts w:hint="eastAsia"/>
        </w:rPr>
      </w:pPr>
    </w:p>
    <w:sectPr w:rsidR="00D04D01" w:rsidSect="004E5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pStyle w:val="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010165">
    <w:abstractNumId w:val="0"/>
  </w:num>
  <w:num w:numId="2" w16cid:durableId="1816602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117"/>
    <w:rsid w:val="00176117"/>
    <w:rsid w:val="001C4626"/>
    <w:rsid w:val="004E53CA"/>
    <w:rsid w:val="006B63FD"/>
    <w:rsid w:val="007B0A30"/>
    <w:rsid w:val="00A11BB4"/>
    <w:rsid w:val="00CC3731"/>
    <w:rsid w:val="00D04D01"/>
    <w:rsid w:val="00FD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7D7F3C"/>
  <w15:chartTrackingRefBased/>
  <w15:docId w15:val="{AC355C55-2E0D-4E56-827E-1E76D607D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3CA"/>
    <w:pPr>
      <w:widowControl w:val="0"/>
      <w:jc w:val="both"/>
    </w:pPr>
    <w:rPr>
      <w:rFonts w:ascii="等线" w:eastAsia="等线" w:hAnsi="等线" w:cs="Times New Roman"/>
      <w:szCs w:val="21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B0A30"/>
    <w:pPr>
      <w:keepNext/>
      <w:keepLines/>
      <w:widowControl/>
      <w:adjustRightInd w:val="0"/>
      <w:snapToGrid w:val="0"/>
      <w:spacing w:before="360" w:after="360"/>
      <w:outlineLvl w:val="0"/>
    </w:pPr>
    <w:rPr>
      <w:rFonts w:ascii="Times New Roman" w:eastAsia="Times New Roman" w:hAnsi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B0A30"/>
    <w:pPr>
      <w:keepNext/>
      <w:keepLines/>
      <w:widowControl/>
      <w:adjustRightInd w:val="0"/>
      <w:snapToGrid w:val="0"/>
      <w:spacing w:before="240" w:after="240"/>
      <w:outlineLvl w:val="1"/>
    </w:pPr>
    <w:rPr>
      <w:rFonts w:ascii="Times New Roman" w:eastAsia="Times New Roman" w:hAnsi="Times New Roman"/>
      <w:b/>
      <w:bCs/>
      <w:i/>
      <w:noProof/>
      <w:color w:val="000000"/>
      <w:kern w:val="0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B0A30"/>
    <w:pPr>
      <w:keepNext/>
      <w:keepLines/>
      <w:widowControl/>
      <w:adjustRightInd w:val="0"/>
      <w:snapToGrid w:val="0"/>
      <w:spacing w:before="160" w:after="160"/>
      <w:outlineLvl w:val="2"/>
    </w:pPr>
    <w:rPr>
      <w:rFonts w:ascii="Times New Roman" w:eastAsia="Times New Roman" w:hAnsi="Times New Roman"/>
      <w:bCs/>
      <w:i/>
      <w:noProof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7B0A3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B0A3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B0A3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B0A30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B0A30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B0A3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B0A30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B0A30"/>
    <w:pPr>
      <w:numPr>
        <w:numId w:val="1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B0A3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B0A3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B0A30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B0A30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B0A3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B0A30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history">
    <w:name w:val="history"/>
    <w:basedOn w:val="a"/>
    <w:next w:val="a"/>
    <w:semiHidden/>
    <w:rsid w:val="007B0A30"/>
    <w:pPr>
      <w:adjustRightInd w:val="0"/>
      <w:snapToGrid w:val="0"/>
      <w:jc w:val="left"/>
    </w:pPr>
    <w:rPr>
      <w:rFonts w:ascii="Times New Roman" w:eastAsia="Times New Roman" w:hAnsi="Times New Roman"/>
      <w:lang w:eastAsia="de-DE" w:bidi="en-US"/>
    </w:rPr>
  </w:style>
  <w:style w:type="paragraph" w:customStyle="1" w:styleId="Keywords">
    <w:name w:val="Keywords"/>
    <w:next w:val="a"/>
    <w:link w:val="Keywords0"/>
    <w:uiPriority w:val="6"/>
    <w:qFormat/>
    <w:rsid w:val="007B0A30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B0A30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line">
    <w:name w:val="line"/>
    <w:uiPriority w:val="20"/>
    <w:semiHidden/>
    <w:rsid w:val="007B0A30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kern w:val="0"/>
      <w:szCs w:val="24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B0A30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B0A30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References">
    <w:name w:val="References"/>
    <w:uiPriority w:val="99"/>
    <w:semiHidden/>
    <w:qFormat/>
    <w:rsid w:val="007B0A30"/>
    <w:pPr>
      <w:numPr>
        <w:numId w:val="2"/>
      </w:numPr>
      <w:adjustRightInd w:val="0"/>
      <w:snapToGrid w:val="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B0A30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B0A30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B0A30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B0A30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B0A30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7B0A30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B0A30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B0A30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paragraph" w:customStyle="1" w:styleId="11">
    <w:name w:val="标题1"/>
    <w:next w:val="a"/>
    <w:uiPriority w:val="1"/>
    <w:semiHidden/>
    <w:rsid w:val="007B0A30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styleId="a3">
    <w:name w:val="Balloon Text"/>
    <w:basedOn w:val="a"/>
    <w:link w:val="a4"/>
    <w:uiPriority w:val="99"/>
    <w:semiHidden/>
    <w:rsid w:val="007B0A30"/>
    <w:pPr>
      <w:widowControl/>
      <w:spacing w:line="260" w:lineRule="atLeast"/>
    </w:pPr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character" w:customStyle="1" w:styleId="a4">
    <w:name w:val="批注框文本 字符"/>
    <w:link w:val="a3"/>
    <w:uiPriority w:val="99"/>
    <w:semiHidden/>
    <w:rsid w:val="007B0A30"/>
    <w:rPr>
      <w:rFonts w:ascii="Palatino Linotype" w:eastAsia="宋体" w:hAnsi="Palatino Linotype" w:cs="Tahoma"/>
      <w:noProof/>
      <w:color w:val="000000"/>
      <w:kern w:val="0"/>
      <w:sz w:val="20"/>
      <w:szCs w:val="18"/>
    </w:rPr>
  </w:style>
  <w:style w:type="paragraph" w:styleId="a5">
    <w:name w:val="annotation text"/>
    <w:basedOn w:val="a"/>
    <w:link w:val="a6"/>
    <w:semiHidden/>
    <w:rsid w:val="007B0A30"/>
    <w:pPr>
      <w:widowControl/>
      <w:spacing w:line="260" w:lineRule="atLeast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customStyle="1" w:styleId="a6">
    <w:name w:val="批注文字 字符"/>
    <w:link w:val="a5"/>
    <w:semiHidden/>
    <w:rsid w:val="007B0A30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7">
    <w:name w:val="annotation reference"/>
    <w:semiHidden/>
    <w:rsid w:val="007B0A30"/>
    <w:rPr>
      <w:sz w:val="21"/>
      <w:szCs w:val="21"/>
    </w:rPr>
  </w:style>
  <w:style w:type="paragraph" w:styleId="a8">
    <w:name w:val="annotation subject"/>
    <w:basedOn w:val="a5"/>
    <w:next w:val="a5"/>
    <w:link w:val="a9"/>
    <w:semiHidden/>
    <w:rsid w:val="007B0A30"/>
    <w:rPr>
      <w:b/>
      <w:bCs/>
    </w:rPr>
  </w:style>
  <w:style w:type="character" w:customStyle="1" w:styleId="a9">
    <w:name w:val="批注主题 字符"/>
    <w:link w:val="a8"/>
    <w:semiHidden/>
    <w:rsid w:val="007B0A30"/>
    <w:rPr>
      <w:rFonts w:ascii="Palatino Linotype" w:eastAsia="宋体" w:hAnsi="Palatino Linotype" w:cs="Times New Roman"/>
      <w:b/>
      <w:bCs/>
      <w:noProof/>
      <w:color w:val="000000"/>
      <w:kern w:val="0"/>
      <w:sz w:val="20"/>
      <w:szCs w:val="20"/>
    </w:rPr>
  </w:style>
  <w:style w:type="paragraph" w:styleId="aa">
    <w:name w:val="Normal (Web)"/>
    <w:basedOn w:val="a"/>
    <w:uiPriority w:val="99"/>
    <w:semiHidden/>
    <w:rsid w:val="007B0A30"/>
    <w:pPr>
      <w:widowControl/>
      <w:spacing w:line="260" w:lineRule="atLeast"/>
    </w:pPr>
    <w:rPr>
      <w:rFonts w:ascii="Palatino Linotype" w:eastAsia="宋体" w:hAnsi="Palatino Linotype"/>
      <w:noProof/>
      <w:color w:val="000000"/>
      <w:kern w:val="0"/>
      <w:sz w:val="20"/>
      <w:szCs w:val="24"/>
    </w:rPr>
  </w:style>
  <w:style w:type="paragraph" w:styleId="ab">
    <w:name w:val="Bibliography"/>
    <w:basedOn w:val="a"/>
    <w:next w:val="a"/>
    <w:uiPriority w:val="37"/>
    <w:semiHidden/>
    <w:unhideWhenUsed/>
    <w:rsid w:val="007B0A30"/>
    <w:pPr>
      <w:widowControl/>
      <w:spacing w:line="260" w:lineRule="atLeast"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table" w:styleId="ac">
    <w:name w:val="Table Grid"/>
    <w:basedOn w:val="a1"/>
    <w:uiPriority w:val="59"/>
    <w:rsid w:val="007B0A30"/>
    <w:pPr>
      <w:spacing w:line="260" w:lineRule="atLeast"/>
      <w:jc w:val="both"/>
    </w:pPr>
    <w:rPr>
      <w:rFonts w:ascii="Palatino Linotype" w:eastAsia="宋体" w:hAnsi="Palatino Linotype" w:cs="Times New Roman"/>
      <w:color w:val="000000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semiHidden/>
    <w:unhideWhenUsed/>
    <w:rsid w:val="007B0A30"/>
    <w:pPr>
      <w:widowControl/>
    </w:pPr>
    <w:rPr>
      <w:rFonts w:ascii="Palatino Linotype" w:eastAsia="宋体" w:hAnsi="Palatino Linotype"/>
      <w:noProof/>
      <w:color w:val="000000"/>
      <w:kern w:val="0"/>
      <w:sz w:val="20"/>
      <w:szCs w:val="20"/>
    </w:rPr>
  </w:style>
  <w:style w:type="character" w:customStyle="1" w:styleId="ae">
    <w:name w:val="尾注文本 字符"/>
    <w:link w:val="ad"/>
    <w:semiHidden/>
    <w:rsid w:val="007B0A30"/>
    <w:rPr>
      <w:rFonts w:ascii="Palatino Linotype" w:eastAsia="宋体" w:hAnsi="Palatino Linotype" w:cs="Times New Roman"/>
      <w:noProof/>
      <w:color w:val="000000"/>
      <w:kern w:val="0"/>
      <w:sz w:val="20"/>
      <w:szCs w:val="20"/>
    </w:rPr>
  </w:style>
  <w:style w:type="character" w:styleId="af">
    <w:name w:val="endnote reference"/>
    <w:semiHidden/>
    <w:rsid w:val="007B0A30"/>
    <w:rPr>
      <w:vertAlign w:val="superscript"/>
    </w:rPr>
  </w:style>
  <w:style w:type="table" w:styleId="4">
    <w:name w:val="Plain Table 4"/>
    <w:basedOn w:val="a1"/>
    <w:uiPriority w:val="44"/>
    <w:rsid w:val="007B0A30"/>
    <w:rPr>
      <w:rFonts w:ascii="Calibri" w:eastAsia="宋体" w:hAnsi="Calibri" w:cs="Times New Roman"/>
      <w:kern w:val="0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styleId="af0">
    <w:name w:val="line number"/>
    <w:basedOn w:val="a0"/>
    <w:uiPriority w:val="99"/>
    <w:semiHidden/>
    <w:unhideWhenUsed/>
    <w:rsid w:val="007B0A30"/>
  </w:style>
  <w:style w:type="paragraph" w:customStyle="1" w:styleId="12">
    <w:name w:val="行号1"/>
    <w:basedOn w:val="Text"/>
    <w:link w:val="Linenumber"/>
    <w:semiHidden/>
    <w:rsid w:val="007B0A30"/>
    <w:pPr>
      <w:ind w:firstLine="420"/>
    </w:pPr>
  </w:style>
  <w:style w:type="character" w:customStyle="1" w:styleId="Linenumber">
    <w:name w:val="Line number 字符"/>
    <w:basedOn w:val="Text0"/>
    <w:link w:val="12"/>
    <w:semiHidden/>
    <w:rsid w:val="007B0A30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paragraph" w:styleId="af1">
    <w:name w:val="footer"/>
    <w:basedOn w:val="a"/>
    <w:link w:val="af2"/>
    <w:uiPriority w:val="99"/>
    <w:semiHidden/>
    <w:rsid w:val="007B0A30"/>
    <w:pPr>
      <w:widowControl/>
      <w:tabs>
        <w:tab w:val="center" w:pos="4153"/>
        <w:tab w:val="right" w:pos="8306"/>
      </w:tabs>
      <w:snapToGrid w:val="0"/>
      <w:spacing w:line="240" w:lineRule="atLeast"/>
    </w:pPr>
    <w:rPr>
      <w:rFonts w:ascii="Palatino Linotype" w:eastAsia="宋体" w:hAnsi="Palatino Linotype"/>
      <w:noProof/>
      <w:color w:val="000000"/>
      <w:kern w:val="0"/>
      <w:sz w:val="20"/>
      <w:szCs w:val="18"/>
    </w:rPr>
  </w:style>
  <w:style w:type="character" w:customStyle="1" w:styleId="af2">
    <w:name w:val="页脚 字符"/>
    <w:link w:val="af1"/>
    <w:uiPriority w:val="99"/>
    <w:semiHidden/>
    <w:rsid w:val="007B0A30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3">
    <w:name w:val="page number"/>
    <w:semiHidden/>
    <w:rsid w:val="007B0A30"/>
  </w:style>
  <w:style w:type="paragraph" w:styleId="af4">
    <w:name w:val="header"/>
    <w:basedOn w:val="a"/>
    <w:link w:val="af5"/>
    <w:uiPriority w:val="99"/>
    <w:semiHidden/>
    <w:rsid w:val="007B0A3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rFonts w:ascii="Palatino Linotype" w:eastAsia="宋体" w:hAnsi="Palatino Linotype"/>
      <w:noProof/>
      <w:color w:val="000000"/>
      <w:kern w:val="0"/>
      <w:sz w:val="20"/>
      <w:szCs w:val="18"/>
    </w:rPr>
  </w:style>
  <w:style w:type="character" w:customStyle="1" w:styleId="af5">
    <w:name w:val="页眉 字符"/>
    <w:link w:val="af4"/>
    <w:uiPriority w:val="99"/>
    <w:semiHidden/>
    <w:rsid w:val="007B0A30"/>
    <w:rPr>
      <w:rFonts w:ascii="Palatino Linotype" w:eastAsia="宋体" w:hAnsi="Palatino Linotype" w:cs="Times New Roman"/>
      <w:noProof/>
      <w:color w:val="000000"/>
      <w:kern w:val="0"/>
      <w:sz w:val="20"/>
      <w:szCs w:val="18"/>
    </w:rPr>
  </w:style>
  <w:style w:type="character" w:styleId="af6">
    <w:name w:val="Placeholder Text"/>
    <w:uiPriority w:val="99"/>
    <w:semiHidden/>
    <w:rsid w:val="007B0A30"/>
    <w:rPr>
      <w:color w:val="808080"/>
    </w:rPr>
  </w:style>
  <w:style w:type="paragraph" w:styleId="af7">
    <w:name w:val="Body Text"/>
    <w:link w:val="af8"/>
    <w:semiHidden/>
    <w:rsid w:val="007B0A30"/>
    <w:pPr>
      <w:spacing w:after="120" w:line="340" w:lineRule="atLeast"/>
      <w:jc w:val="both"/>
    </w:pPr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  <w:style w:type="character" w:customStyle="1" w:styleId="af8">
    <w:name w:val="正文文本 字符"/>
    <w:link w:val="af7"/>
    <w:semiHidden/>
    <w:rsid w:val="007B0A30"/>
    <w:rPr>
      <w:rFonts w:ascii="Palatino Linotype" w:eastAsia="宋体" w:hAnsi="Palatino Linotype" w:cs="Times New Roman"/>
      <w:color w:val="000000"/>
      <w:kern w:val="0"/>
      <w:sz w:val="24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278</Words>
  <Characters>1887</Characters>
  <Application>Microsoft Office Word</Application>
  <DocSecurity>0</DocSecurity>
  <Lines>235</Lines>
  <Paragraphs>216</Paragraphs>
  <ScaleCrop>false</ScaleCrop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sylvia</dc:creator>
  <cp:keywords/>
  <dc:description/>
  <cp:lastModifiedBy>Kyle</cp:lastModifiedBy>
  <cp:revision>4</cp:revision>
  <dcterms:created xsi:type="dcterms:W3CDTF">2026-05-09T08:09:00Z</dcterms:created>
  <dcterms:modified xsi:type="dcterms:W3CDTF">2026-05-25T00:50:00Z</dcterms:modified>
</cp:coreProperties>
</file>